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4760"/>
        <w:gridCol w:w="960"/>
      </w:tblGrid>
      <w:tr w:rsidR="006304DD" w:rsidRPr="006304DD" w:rsidTr="006304DD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1E0"/>
            <w:vAlign w:val="center"/>
            <w:hideMark/>
          </w:tcPr>
          <w:p w:rsidR="006304DD" w:rsidRPr="006304DD" w:rsidRDefault="006304DD" w:rsidP="006304DD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04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Грунтовка ГФ-021 </w:t>
            </w:r>
            <w:proofErr w:type="spellStart"/>
            <w:r w:rsidRPr="006304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Олеколор</w:t>
            </w:r>
            <w:proofErr w:type="spellEnd"/>
            <w:r w:rsidRPr="006304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г. Воронеж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DD" w:rsidRPr="006304DD" w:rsidRDefault="006304DD" w:rsidP="006304DD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4DD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  <w:proofErr w:type="gramStart"/>
            <w:r w:rsidRPr="00630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630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04DD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6304DD" w:rsidRPr="006304DD" w:rsidTr="006304D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DD" w:rsidRPr="006304DD" w:rsidRDefault="006304DD" w:rsidP="006304DD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6304DD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Грунтовка ГФ-021 красно-коричневый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DD" w:rsidRPr="006304DD" w:rsidRDefault="006304DD" w:rsidP="006304D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4DD">
              <w:rPr>
                <w:rFonts w:ascii="Calibri" w:eastAsia="Times New Roman" w:hAnsi="Calibri" w:cs="Times New Roman"/>
                <w:color w:val="000000"/>
                <w:lang w:eastAsia="ru-RU"/>
              </w:rPr>
              <w:t>130,00</w:t>
            </w:r>
          </w:p>
        </w:tc>
      </w:tr>
      <w:tr w:rsidR="006304DD" w:rsidRPr="006304DD" w:rsidTr="006304DD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DD" w:rsidRPr="006304DD" w:rsidRDefault="006304DD" w:rsidP="006304DD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6304DD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Грунтовка ГФ-021 красно-коричневый (1.8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DD" w:rsidRPr="006304DD" w:rsidRDefault="006304DD" w:rsidP="006304D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4DD">
              <w:rPr>
                <w:rFonts w:ascii="Calibri" w:eastAsia="Times New Roman" w:hAnsi="Calibri" w:cs="Times New Roman"/>
                <w:color w:val="000000"/>
                <w:lang w:eastAsia="ru-RU"/>
              </w:rPr>
              <w:t>240,00</w:t>
            </w:r>
          </w:p>
        </w:tc>
      </w:tr>
      <w:tr w:rsidR="006304DD" w:rsidRPr="006304DD" w:rsidTr="006304DD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DD" w:rsidRPr="006304DD" w:rsidRDefault="006304DD" w:rsidP="006304DD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6304DD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Грунтовка ГФ-021 красно-коричневый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DD" w:rsidRPr="006304DD" w:rsidRDefault="006304DD" w:rsidP="006304D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4DD">
              <w:rPr>
                <w:rFonts w:ascii="Calibri" w:eastAsia="Times New Roman" w:hAnsi="Calibri" w:cs="Times New Roman"/>
                <w:color w:val="000000"/>
                <w:lang w:eastAsia="ru-RU"/>
              </w:rPr>
              <w:t>335,00</w:t>
            </w:r>
          </w:p>
        </w:tc>
      </w:tr>
      <w:tr w:rsidR="006304DD" w:rsidRPr="006304DD" w:rsidTr="006304DD">
        <w:trPr>
          <w:trHeight w:val="4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DD" w:rsidRPr="006304DD" w:rsidRDefault="006304DD" w:rsidP="006304DD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6304DD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Грунтовка ГФ-021 красно-коричневый (20.0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DD" w:rsidRPr="006304DD" w:rsidRDefault="006304DD" w:rsidP="006304D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4DD">
              <w:rPr>
                <w:rFonts w:ascii="Calibri" w:eastAsia="Times New Roman" w:hAnsi="Calibri" w:cs="Times New Roman"/>
                <w:color w:val="000000"/>
                <w:lang w:eastAsia="ru-RU"/>
              </w:rPr>
              <w:t>2330,00</w:t>
            </w:r>
          </w:p>
        </w:tc>
      </w:tr>
      <w:tr w:rsidR="006304DD" w:rsidRPr="006304DD" w:rsidTr="006304DD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DD" w:rsidRPr="006304DD" w:rsidRDefault="006304DD" w:rsidP="006304DD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6304DD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Грунтовка ГФ-021 красно-коричневый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DD" w:rsidRPr="006304DD" w:rsidRDefault="006304DD" w:rsidP="006304D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4DD">
              <w:rPr>
                <w:rFonts w:ascii="Calibri" w:eastAsia="Times New Roman" w:hAnsi="Calibri" w:cs="Times New Roman"/>
                <w:color w:val="000000"/>
                <w:lang w:eastAsia="ru-RU"/>
              </w:rPr>
              <w:t>615,00</w:t>
            </w:r>
          </w:p>
        </w:tc>
      </w:tr>
      <w:tr w:rsidR="006304DD" w:rsidRPr="006304DD" w:rsidTr="006304DD">
        <w:trPr>
          <w:trHeight w:val="4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DD" w:rsidRPr="006304DD" w:rsidRDefault="006304DD" w:rsidP="006304DD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6304DD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Грунтовка ГФ-021 красно-коричневый (50.0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DD" w:rsidRPr="006304DD" w:rsidRDefault="006304DD" w:rsidP="006304D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4DD">
              <w:rPr>
                <w:rFonts w:ascii="Calibri" w:eastAsia="Times New Roman" w:hAnsi="Calibri" w:cs="Times New Roman"/>
                <w:color w:val="000000"/>
                <w:lang w:eastAsia="ru-RU"/>
              </w:rPr>
              <w:t>5515,00</w:t>
            </w:r>
          </w:p>
        </w:tc>
      </w:tr>
      <w:tr w:rsidR="006304DD" w:rsidRPr="006304DD" w:rsidTr="006304D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DD" w:rsidRPr="006304DD" w:rsidRDefault="006304DD" w:rsidP="006304DD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6304DD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Грунтовка ГФ-021 серый (0.8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DD" w:rsidRPr="006304DD" w:rsidRDefault="006304DD" w:rsidP="006304D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4DD">
              <w:rPr>
                <w:rFonts w:ascii="Calibri" w:eastAsia="Times New Roman" w:hAnsi="Calibri" w:cs="Times New Roman"/>
                <w:color w:val="000000"/>
                <w:lang w:eastAsia="ru-RU"/>
              </w:rPr>
              <w:t>120,00</w:t>
            </w:r>
          </w:p>
        </w:tc>
      </w:tr>
      <w:tr w:rsidR="006304DD" w:rsidRPr="006304DD" w:rsidTr="006304D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DD" w:rsidRPr="006304DD" w:rsidRDefault="006304DD" w:rsidP="006304DD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6304DD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Грунтовка ГФ-021 серый (1.8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DD" w:rsidRPr="006304DD" w:rsidRDefault="006304DD" w:rsidP="006304D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4DD">
              <w:rPr>
                <w:rFonts w:ascii="Calibri" w:eastAsia="Times New Roman" w:hAnsi="Calibri" w:cs="Times New Roman"/>
                <w:color w:val="000000"/>
                <w:lang w:eastAsia="ru-RU"/>
              </w:rPr>
              <w:t>250,00</w:t>
            </w:r>
          </w:p>
        </w:tc>
      </w:tr>
      <w:tr w:rsidR="006304DD" w:rsidRPr="006304DD" w:rsidTr="006304D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DD" w:rsidRPr="006304DD" w:rsidRDefault="006304DD" w:rsidP="006304DD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6304DD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Грунтовка ГФ-021 серый (2.7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DD" w:rsidRPr="006304DD" w:rsidRDefault="006304DD" w:rsidP="006304D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4DD">
              <w:rPr>
                <w:rFonts w:ascii="Calibri" w:eastAsia="Times New Roman" w:hAnsi="Calibri" w:cs="Times New Roman"/>
                <w:color w:val="000000"/>
                <w:lang w:eastAsia="ru-RU"/>
              </w:rPr>
              <w:t>350,00</w:t>
            </w:r>
          </w:p>
        </w:tc>
      </w:tr>
      <w:tr w:rsidR="006304DD" w:rsidRPr="006304DD" w:rsidTr="006304D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DD" w:rsidRPr="006304DD" w:rsidRDefault="006304DD" w:rsidP="006304DD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6304DD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Грунтовка ГФ-021 серый (20.0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DD" w:rsidRPr="006304DD" w:rsidRDefault="006304DD" w:rsidP="006304D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4DD">
              <w:rPr>
                <w:rFonts w:ascii="Calibri" w:eastAsia="Times New Roman" w:hAnsi="Calibri" w:cs="Times New Roman"/>
                <w:color w:val="000000"/>
                <w:lang w:eastAsia="ru-RU"/>
              </w:rPr>
              <w:t>2420,00</w:t>
            </w:r>
          </w:p>
        </w:tc>
      </w:tr>
      <w:tr w:rsidR="006304DD" w:rsidRPr="006304DD" w:rsidTr="006304D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DD" w:rsidRPr="006304DD" w:rsidRDefault="006304DD" w:rsidP="006304DD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6304DD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Грунтовка ГФ-021 серый (5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DD" w:rsidRPr="006304DD" w:rsidRDefault="006304DD" w:rsidP="006304D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4DD">
              <w:rPr>
                <w:rFonts w:ascii="Calibri" w:eastAsia="Times New Roman" w:hAnsi="Calibri" w:cs="Times New Roman"/>
                <w:color w:val="000000"/>
                <w:lang w:eastAsia="ru-RU"/>
              </w:rPr>
              <w:t>635,00</w:t>
            </w:r>
          </w:p>
        </w:tc>
      </w:tr>
      <w:tr w:rsidR="006304DD" w:rsidRPr="006304DD" w:rsidTr="006304D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4DD" w:rsidRPr="006304DD" w:rsidRDefault="006304DD" w:rsidP="006304DD">
            <w:pPr>
              <w:spacing w:after="0" w:line="240" w:lineRule="auto"/>
              <w:outlineLvl w:val="3"/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</w:pPr>
            <w:r w:rsidRPr="006304DD">
              <w:rPr>
                <w:rFonts w:ascii="Times New Roman TUR" w:eastAsia="Times New Roman" w:hAnsi="Times New Roman TUR" w:cs="Times New Roman TUR"/>
                <w:sz w:val="20"/>
                <w:szCs w:val="20"/>
                <w:lang w:eastAsia="ru-RU"/>
              </w:rPr>
              <w:t>Грунтовка ГФ-021 серый (50.0 кг) OLECOLOR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4DD" w:rsidRPr="006304DD" w:rsidRDefault="006304DD" w:rsidP="006304DD">
            <w:pPr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4DD">
              <w:rPr>
                <w:rFonts w:ascii="Calibri" w:eastAsia="Times New Roman" w:hAnsi="Calibri" w:cs="Times New Roman"/>
                <w:color w:val="000000"/>
                <w:lang w:eastAsia="ru-RU"/>
              </w:rPr>
              <w:t>5470,00</w:t>
            </w:r>
          </w:p>
        </w:tc>
      </w:tr>
    </w:tbl>
    <w:p w:rsidR="00D14ACC" w:rsidRDefault="00D14ACC">
      <w:bookmarkStart w:id="0" w:name="_GoBack"/>
      <w:bookmarkEnd w:id="0"/>
    </w:p>
    <w:sectPr w:rsidR="00D1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TUR"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DD"/>
    <w:rsid w:val="006304DD"/>
    <w:rsid w:val="00D1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1</cp:revision>
  <dcterms:created xsi:type="dcterms:W3CDTF">2015-02-11T12:23:00Z</dcterms:created>
  <dcterms:modified xsi:type="dcterms:W3CDTF">2015-02-11T12:23:00Z</dcterms:modified>
</cp:coreProperties>
</file>